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827" w:right="1605" w:hanging="0"/>
        <w:jc w:val="center"/>
        <w:rPr>
          <w:b/>
          <w:b/>
          <w:color w:val="5855D3"/>
          <w:sz w:val="28"/>
          <w:szCs w:val="28"/>
        </w:rPr>
      </w:pPr>
      <w:r>
        <w:rPr>
          <w:b/>
          <w:color w:val="5855D3"/>
          <w:sz w:val="28"/>
          <w:szCs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6762750" cy="2425700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827" w:right="1605" w:hanging="0"/>
        <w:jc w:val="center"/>
        <w:rPr>
          <w:rFonts w:ascii="Times New Roman" w:hAnsi="Times New Roman" w:eastAsia="Times New Roman" w:cs="Times New Roman"/>
          <w:b/>
          <w:b/>
          <w:color w:val="5855D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5855D3"/>
          <w:sz w:val="28"/>
          <w:szCs w:val="28"/>
        </w:rPr>
        <w:t>PROGETTO FORMATIVO INDIVIDUALE</w:t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40" w:before="5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tbl>
      <w:tblPr>
        <w:tblStyle w:val="Table1"/>
        <w:tblW w:w="986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408"/>
        <w:gridCol w:w="6455"/>
      </w:tblGrid>
      <w:tr>
        <w:trPr>
          <w:trHeight w:val="263" w:hRule="atLeast"/>
        </w:trPr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INDIRIZZO: ARTI AUSILIARIE DELLE PROFESSIONI SANITARIE- ODONTOTECNICO</w:t>
            </w:r>
          </w:p>
        </w:tc>
      </w:tr>
      <w:tr>
        <w:trPr>
          <w:trHeight w:val="263" w:hRule="atLeast"/>
        </w:trPr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TIROCINANTE</w:t>
            </w:r>
          </w:p>
        </w:tc>
      </w:tr>
      <w:tr>
        <w:trPr>
          <w:trHeight w:val="265" w:hRule="atLeast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Nome/Cognome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63" w:hRule="atLeast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Nato 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63" w:hRule="atLeast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Il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40" w:before="7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tbl>
      <w:tblPr>
        <w:tblStyle w:val="Table2"/>
        <w:tblW w:w="986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408"/>
        <w:gridCol w:w="6455"/>
      </w:tblGrid>
      <w:tr>
        <w:trPr>
          <w:trHeight w:val="263" w:hRule="atLeast"/>
        </w:trPr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GENITORE DEL TIROCINANTE</w:t>
            </w:r>
          </w:p>
        </w:tc>
      </w:tr>
      <w:tr>
        <w:trPr>
          <w:trHeight w:val="263" w:hRule="atLeast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Nome/Cognome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40" w:before="11" w:after="1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tbl>
      <w:tblPr>
        <w:tblStyle w:val="Table3"/>
        <w:tblW w:w="986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408"/>
        <w:gridCol w:w="6455"/>
      </w:tblGrid>
      <w:tr>
        <w:trPr>
          <w:trHeight w:val="263" w:hRule="atLeast"/>
        </w:trPr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SOGGETTO PROMOTORE</w:t>
            </w:r>
          </w:p>
        </w:tc>
      </w:tr>
      <w:tr>
        <w:trPr>
          <w:trHeight w:val="263" w:hRule="atLeast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Denominazione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IIS “L. CREMONA”</w:t>
            </w:r>
          </w:p>
        </w:tc>
      </w:tr>
      <w:tr>
        <w:trPr>
          <w:trHeight w:val="265" w:hRule="atLeast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Sede legale in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Piazza G. Marconi, 6</w:t>
            </w:r>
          </w:p>
        </w:tc>
      </w:tr>
      <w:tr>
        <w:trPr>
          <w:trHeight w:val="263" w:hRule="atLeast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Responsabile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Dirigente Prof.ssa Silvana Fossati</w:t>
            </w:r>
          </w:p>
        </w:tc>
      </w:tr>
      <w:tr>
        <w:trPr>
          <w:trHeight w:val="275" w:hRule="atLeast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52" w:before="0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Responsabilità civile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left="10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Compagnia assicuratrice: AmbienteScuola</w:t>
            </w:r>
          </w:p>
          <w:p>
            <w:pPr>
              <w:pStyle w:val="Normal"/>
              <w:widowControl w:val="false"/>
              <w:spacing w:lineRule="auto" w:line="252"/>
              <w:ind w:left="10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n° polizza IW/2021/00347</w:t>
            </w:r>
          </w:p>
        </w:tc>
      </w:tr>
      <w:tr>
        <w:trPr>
          <w:trHeight w:val="275" w:hRule="atLeast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52" w:before="0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Infortuni sul lavoro INAIL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41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Gestione Conto Stato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40" w:before="11" w:after="1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tbl>
      <w:tblPr>
        <w:tblStyle w:val="Table4"/>
        <w:tblW w:w="986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408"/>
        <w:gridCol w:w="6455"/>
      </w:tblGrid>
      <w:tr>
        <w:trPr>
          <w:trHeight w:val="266" w:hRule="atLeast"/>
        </w:trPr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ENTE OSPITANTE</w:t>
            </w:r>
          </w:p>
        </w:tc>
      </w:tr>
      <w:tr>
        <w:trPr>
          <w:trHeight w:val="263" w:hRule="atLeast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Denominazione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63" w:hRule="atLeast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Sede del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tirocinio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63" w:hRule="atLeast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Soggetto rappresentante firmatario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"/>
        <w:spacing w:lineRule="auto" w:line="240" w:before="11" w:after="1"/>
        <w:rPr>
          <w:rFonts w:ascii="Times New Roman" w:hAnsi="Times New Roman" w:eastAsia="Times New Roman" w:cs="Times New Roman"/>
          <w:b/>
          <w:b/>
          <w:sz w:val="21"/>
          <w:szCs w:val="21"/>
        </w:rPr>
      </w:pPr>
      <w:r>
        <w:rPr>
          <w:rFonts w:eastAsia="Times New Roman" w:cs="Times New Roman" w:ascii="Times New Roman" w:hAnsi="Times New Roman"/>
          <w:b/>
          <w:sz w:val="21"/>
          <w:szCs w:val="21"/>
        </w:rPr>
      </w:r>
    </w:p>
    <w:p>
      <w:pPr>
        <w:pStyle w:val="Normal"/>
        <w:spacing w:lineRule="auto" w:line="240" w:before="11" w:after="1"/>
        <w:rPr>
          <w:rFonts w:ascii="Times New Roman" w:hAnsi="Times New Roman" w:eastAsia="Times New Roman" w:cs="Times New Roman"/>
          <w:b/>
          <w:b/>
          <w:sz w:val="21"/>
          <w:szCs w:val="21"/>
        </w:rPr>
      </w:pPr>
      <w:r>
        <w:rPr>
          <w:rFonts w:eastAsia="Times New Roman" w:cs="Times New Roman" w:ascii="Times New Roman" w:hAnsi="Times New Roman"/>
          <w:b/>
          <w:sz w:val="21"/>
          <w:szCs w:val="21"/>
        </w:rPr>
      </w:r>
    </w:p>
    <w:tbl>
      <w:tblPr>
        <w:tblStyle w:val="a1"/>
        <w:tblW w:w="9870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84"/>
        <w:gridCol w:w="6585"/>
      </w:tblGrid>
      <w:tr>
        <w:trPr>
          <w:tblHeader w:val="true"/>
          <w:trHeight w:val="339" w:hRule="atLeast"/>
          <w:cantSplit w:val="true"/>
        </w:trPr>
        <w:tc>
          <w:tcPr>
            <w:tcW w:w="9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107" w:hanging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TUTOR SCOLASTICO</w:t>
            </w:r>
          </w:p>
        </w:tc>
      </w:tr>
      <w:tr>
        <w:trPr>
          <w:tblHeader w:val="true"/>
          <w:trHeight w:val="215" w:hRule="atLeast"/>
          <w:cantSplit w:val="true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1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Nome/Cognome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1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blHeader w:val="true"/>
          <w:trHeight w:val="263" w:hRule="atLeast"/>
          <w:cantSplit w:val="true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1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Contatto/indirizzo e-mail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1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blHeader w:val="true"/>
          <w:trHeight w:val="351" w:hRule="atLeast"/>
          <w:cantSplit w:val="true"/>
        </w:trPr>
        <w:tc>
          <w:tcPr>
            <w:tcW w:w="9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107" w:hanging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TUTOR AZIENDALE</w:t>
            </w:r>
          </w:p>
        </w:tc>
      </w:tr>
      <w:tr>
        <w:trPr>
          <w:tblHeader w:val="true"/>
          <w:trHeight w:val="285" w:hRule="atLeast"/>
          <w:cantSplit w:val="true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1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Nome/Cognome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107" w:hanging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true"/>
          <w:trHeight w:val="261" w:hRule="atLeast"/>
          <w:cantSplit w:val="true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1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Contatto/indirizzo e-mail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107" w:hanging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11" w:after="1"/>
        <w:rPr>
          <w:rFonts w:ascii="Times New Roman" w:hAnsi="Times New Roman" w:eastAsia="Times New Roman" w:cs="Times New Roman"/>
          <w:b/>
          <w:b/>
          <w:sz w:val="21"/>
          <w:szCs w:val="21"/>
        </w:rPr>
      </w:pPr>
      <w:r>
        <w:rPr>
          <w:rFonts w:eastAsia="Times New Roman" w:cs="Times New Roman" w:ascii="Times New Roman" w:hAnsi="Times New Roman"/>
          <w:b/>
          <w:sz w:val="21"/>
          <w:szCs w:val="21"/>
        </w:rPr>
      </w:r>
    </w:p>
    <w:p>
      <w:pPr>
        <w:pStyle w:val="Normal"/>
        <w:spacing w:lineRule="auto" w:line="240" w:before="11" w:after="1"/>
        <w:rPr>
          <w:rFonts w:ascii="Times New Roman" w:hAnsi="Times New Roman" w:eastAsia="Times New Roman" w:cs="Times New Roman"/>
          <w:b/>
          <w:b/>
          <w:sz w:val="21"/>
          <w:szCs w:val="21"/>
        </w:rPr>
      </w:pPr>
      <w:r>
        <w:rPr>
          <w:rFonts w:eastAsia="Times New Roman" w:cs="Times New Roman" w:ascii="Times New Roman" w:hAnsi="Times New Roman"/>
          <w:b/>
          <w:sz w:val="21"/>
          <w:szCs w:val="21"/>
        </w:rPr>
      </w:r>
    </w:p>
    <w:p>
      <w:pPr>
        <w:pStyle w:val="Normal"/>
        <w:spacing w:lineRule="auto" w:line="240" w:before="11" w:after="1"/>
        <w:rPr>
          <w:rFonts w:ascii="Times New Roman" w:hAnsi="Times New Roman" w:eastAsia="Times New Roman" w:cs="Times New Roman"/>
          <w:b/>
          <w:b/>
          <w:sz w:val="21"/>
          <w:szCs w:val="21"/>
        </w:rPr>
      </w:pPr>
      <w:r>
        <w:rPr>
          <w:rFonts w:eastAsia="Times New Roman" w:cs="Times New Roman" w:ascii="Times New Roman" w:hAnsi="Times New Roman"/>
          <w:b/>
          <w:sz w:val="21"/>
          <w:szCs w:val="21"/>
        </w:rPr>
      </w:r>
    </w:p>
    <w:p>
      <w:pPr>
        <w:pStyle w:val="Normal"/>
        <w:spacing w:lineRule="auto" w:line="240" w:before="11" w:after="1"/>
        <w:rPr>
          <w:rFonts w:ascii="Times New Roman" w:hAnsi="Times New Roman" w:eastAsia="Times New Roman" w:cs="Times New Roman"/>
          <w:b/>
          <w:b/>
          <w:sz w:val="21"/>
          <w:szCs w:val="21"/>
        </w:rPr>
      </w:pPr>
      <w:r>
        <w:rPr>
          <w:rFonts w:eastAsia="Times New Roman" w:cs="Times New Roman" w:ascii="Times New Roman" w:hAnsi="Times New Roman"/>
          <w:b/>
          <w:sz w:val="21"/>
          <w:szCs w:val="21"/>
        </w:rPr>
      </w:r>
    </w:p>
    <w:p>
      <w:pPr>
        <w:pStyle w:val="Normal"/>
        <w:spacing w:lineRule="auto" w:line="240" w:before="11" w:after="1"/>
        <w:rPr>
          <w:rFonts w:ascii="Times New Roman" w:hAnsi="Times New Roman" w:eastAsia="Times New Roman" w:cs="Times New Roman"/>
          <w:b/>
          <w:b/>
          <w:sz w:val="21"/>
          <w:szCs w:val="21"/>
        </w:rPr>
      </w:pPr>
      <w:r>
        <w:rPr>
          <w:rFonts w:eastAsia="Times New Roman" w:cs="Times New Roman" w:ascii="Times New Roman" w:hAnsi="Times New Roman"/>
          <w:b/>
          <w:sz w:val="21"/>
          <w:szCs w:val="21"/>
        </w:rPr>
      </w:r>
    </w:p>
    <w:tbl>
      <w:tblPr>
        <w:tblStyle w:val="Table5"/>
        <w:tblW w:w="986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408"/>
        <w:gridCol w:w="6455"/>
      </w:tblGrid>
      <w:tr>
        <w:trPr>
          <w:trHeight w:val="263" w:hRule="atLeast"/>
        </w:trPr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107" w:hanging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DATI RELATIVI AL TIROCINIO</w:t>
            </w:r>
          </w:p>
        </w:tc>
      </w:tr>
      <w:tr>
        <w:trPr>
          <w:trHeight w:val="412" w:hRule="atLeast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107" w:hanging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Sede di svolgimento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976" w:leader="none"/>
              </w:tabs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</w:tr>
      <w:tr>
        <w:trPr>
          <w:trHeight w:val="263" w:hRule="atLeast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10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Periodo</w:t>
            </w:r>
          </w:p>
        </w:tc>
        <w:tc>
          <w:tcPr>
            <w:tcW w:w="6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976" w:leader="none"/>
              </w:tabs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Dal……………………. al ……………………... </w:t>
            </w:r>
          </w:p>
        </w:tc>
      </w:tr>
      <w:tr>
        <w:trPr>
          <w:trHeight w:val="263" w:hRule="atLeast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10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Orario settimanale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1" w:hanging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Tot. ore settimanali previste: ……………….</w:t>
            </w:r>
          </w:p>
          <w:p>
            <w:pPr>
              <w:pStyle w:val="Normal"/>
              <w:widowControl w:val="false"/>
              <w:ind w:left="141" w:hanging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ind w:left="141" w:hanging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LU   dalle ore ………………. alle ore ………………..</w:t>
            </w:r>
          </w:p>
          <w:p>
            <w:pPr>
              <w:pStyle w:val="Normal"/>
              <w:widowControl w:val="false"/>
              <w:ind w:left="141" w:hanging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MA  dalle ore ………………. alle ore ……………….</w:t>
            </w:r>
          </w:p>
          <w:p>
            <w:pPr>
              <w:pStyle w:val="Normal"/>
              <w:widowControl w:val="false"/>
              <w:ind w:left="141" w:hanging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ME   dalle ore ……………..... alle ore ……………….</w:t>
            </w:r>
          </w:p>
          <w:p>
            <w:pPr>
              <w:pStyle w:val="Normal"/>
              <w:widowControl w:val="false"/>
              <w:ind w:left="141" w:hanging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GI     dalle ore ………………. alle ore ……………….</w:t>
            </w:r>
          </w:p>
          <w:p>
            <w:pPr>
              <w:pStyle w:val="Normal"/>
              <w:widowControl w:val="false"/>
              <w:ind w:left="141" w:hanging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VE    dalle ore ………………. alle ore ……………….</w:t>
            </w:r>
          </w:p>
          <w:p>
            <w:pPr>
              <w:pStyle w:val="Normal"/>
              <w:widowControl w:val="false"/>
              <w:ind w:left="141" w:hanging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SA    dalle ore ………………. alle ore ……………….</w:t>
            </w:r>
          </w:p>
        </w:tc>
      </w:tr>
      <w:tr>
        <w:trPr>
          <w:trHeight w:val="263" w:hRule="atLeast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10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Giorni di sospensione per chiusura aziendale programmata (eventuali)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4" w:after="0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r>
        <w:rPr>
          <w:rFonts w:eastAsia="Times New Roman" w:cs="Times New Roman" w:ascii="Times New Roman" w:hAnsi="Times New Roman"/>
          <w:b/>
          <w:sz w:val="16"/>
          <w:szCs w:val="16"/>
        </w:rPr>
      </w:r>
    </w:p>
    <w:p>
      <w:pPr>
        <w:pStyle w:val="Titolo1"/>
        <w:spacing w:lineRule="auto" w:line="240" w:before="86" w:after="0"/>
        <w:ind w:left="141" w:right="112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VISTI</w:t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40" w:before="5" w:after="1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6"/>
        <w:tblW w:w="6079" w:type="dxa"/>
        <w:jc w:val="left"/>
        <w:tblInd w:w="18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079"/>
      </w:tblGrid>
      <w:tr>
        <w:trPr>
          <w:trHeight w:val="263" w:hRule="atLeast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Progetto formativo del consiglio di classe;</w:t>
            </w:r>
          </w:p>
        </w:tc>
      </w:tr>
      <w:tr>
        <w:trPr>
          <w:trHeight w:val="265" w:hRule="atLeast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Convenzione;</w:t>
            </w:r>
          </w:p>
        </w:tc>
      </w:tr>
      <w:tr>
        <w:trPr>
          <w:trHeight w:val="263" w:hRule="atLeast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Patto formativo.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40" w:before="6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Normal"/>
        <w:ind w:left="0" w:right="112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CONSIDERATI</w:t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tbl>
      <w:tblPr>
        <w:tblStyle w:val="Table7"/>
        <w:tblW w:w="9213" w:type="dxa"/>
        <w:jc w:val="left"/>
        <w:tblInd w:w="4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13"/>
      </w:tblGrid>
      <w:tr>
        <w:trPr>
          <w:trHeight w:val="2060" w:hRule="atLeast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420" w:leader="none"/>
              </w:tabs>
              <w:ind w:left="419" w:right="211" w:hanging="317"/>
              <w:jc w:val="both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Gli obiettivi dell’esperienza coerenti con gli obiettivi del profilo educativo, formativo e professionale dell’indirizzo di studi (potrebbero essere non tutti perseguibili in relazione alla tipologia dell’esperienza proposta):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1"/>
                <w:numId w:val="1"/>
              </w:numPr>
              <w:shd w:val="clear" w:fill="auto"/>
              <w:tabs>
                <w:tab w:val="clear" w:pos="720"/>
                <w:tab w:val="left" w:pos="704" w:leader="none"/>
              </w:tabs>
              <w:spacing w:lineRule="auto" w:line="264" w:before="0" w:after="0"/>
              <w:ind w:left="703" w:right="0" w:hanging="241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Acquisizione di elementi di orientamento professionale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1"/>
                <w:numId w:val="1"/>
              </w:numPr>
              <w:shd w:val="clear" w:fill="auto"/>
              <w:tabs>
                <w:tab w:val="clear" w:pos="720"/>
                <w:tab w:val="left" w:pos="704" w:leader="none"/>
              </w:tabs>
              <w:spacing w:lineRule="auto" w:line="240" w:before="0" w:after="0"/>
              <w:ind w:left="703" w:right="0" w:hanging="241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Arricchimento delle capacità relazionali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1"/>
                <w:numId w:val="1"/>
              </w:numPr>
              <w:shd w:val="clear" w:fill="auto"/>
              <w:tabs>
                <w:tab w:val="clear" w:pos="720"/>
                <w:tab w:val="left" w:pos="704" w:leader="none"/>
              </w:tabs>
              <w:spacing w:lineRule="auto" w:line="240" w:before="0" w:after="0"/>
              <w:ind w:left="703" w:right="0" w:hanging="241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Potenziamento del senso civico dello studente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1"/>
                <w:numId w:val="1"/>
              </w:numPr>
              <w:shd w:val="clear" w:fill="auto"/>
              <w:tabs>
                <w:tab w:val="clear" w:pos="720"/>
                <w:tab w:val="left" w:pos="704" w:leader="none"/>
              </w:tabs>
              <w:spacing w:lineRule="auto" w:line="264" w:before="0" w:after="0"/>
              <w:ind w:left="703" w:right="0" w:hanging="241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Sviluppo </w:t>
            </w:r>
            <w:r>
              <w:rPr>
                <w:rFonts w:eastAsia="Times New Roman" w:cs="Times New Roman" w:ascii="Times New Roman" w:hAnsi="Times New Roman"/>
              </w:rPr>
              <w:t>dell'autonomia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dello studente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1"/>
                <w:numId w:val="1"/>
              </w:numPr>
              <w:shd w:val="clear" w:fill="auto"/>
              <w:tabs>
                <w:tab w:val="clear" w:pos="720"/>
                <w:tab w:val="left" w:pos="704" w:leader="none"/>
              </w:tabs>
              <w:spacing w:lineRule="auto" w:line="240" w:before="0" w:after="0"/>
              <w:ind w:left="703" w:right="0" w:hanging="241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Integrazione delle conoscenze teoriche con quelle operative</w:t>
            </w:r>
          </w:p>
        </w:tc>
      </w:tr>
      <w:tr>
        <w:trPr>
          <w:trHeight w:val="2905" w:hRule="atLeast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425" w:leader="none"/>
              </w:tabs>
              <w:spacing w:lineRule="auto" w:line="259" w:before="0" w:after="0"/>
              <w:ind w:left="106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2. Le competenze attese in esito al percorso:</w:t>
            </w:r>
          </w:p>
          <w:p>
            <w:pPr>
              <w:pStyle w:val="Normal"/>
              <w:keepNext w:val="true"/>
              <w:widowControl w:val="false"/>
              <w:ind w:left="303" w:hanging="303"/>
              <w:rPr>
                <w:rFonts w:ascii="Times New Roman" w:hAnsi="Times New Roman" w:eastAsia="Times New Roman" w:cs="Times New Roman"/>
                <w:color w:val="00000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  <w:t>1. Selezionare e gestire i processi di produzione dei dispositivi medici in campo odontoiatrico in rapporto ai materiali e alle tecnologie specifiche al fine di rendere il lavoro funzionale, apprezzabile esteticamente e duraturo nel tempo.</w:t>
            </w:r>
          </w:p>
          <w:p>
            <w:pPr>
              <w:pStyle w:val="Normal"/>
              <w:widowControl w:val="false"/>
              <w:ind w:left="303" w:hanging="303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  <w:t>2. Individuare gli aspetti fisiologici correlati all’anatomia dell’apparato stomatognatico ed applicare le conoscenze di anatomia dell’apparato buccale, di biomeccanica, di fisica e di chimica per la realizzazione di manufatti protesici.</w:t>
            </w:r>
          </w:p>
          <w:p>
            <w:pPr>
              <w:pStyle w:val="Normal"/>
              <w:widowControl w:val="false"/>
              <w:ind w:left="303" w:hanging="303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3.</w:t>
            </w: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  <w:t xml:space="preserve"> Padroneggiare le tecniche di lavorazione necessarie a costruire tipi di protesi provvisoria, fissa e mobile e utilizzare adeguati strumenti di precisione per costruire, levigare e rifinire protesi.</w:t>
            </w:r>
          </w:p>
          <w:p>
            <w:pPr>
              <w:pStyle w:val="Normal"/>
              <w:keepNext w:val="true"/>
              <w:widowControl w:val="false"/>
              <w:ind w:left="303" w:hanging="303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4.</w:t>
            </w: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  <w:t xml:space="preserve"> Rappresentare graficamente le varie componenti del settore dentale, correlandole con lo spazio reale e convertire la rappresentazione grafica bidimensionale nel modello a tre dimensioni facendo uso, anche, delle capacità di modellazione odontotecnica.</w:t>
            </w:r>
          </w:p>
          <w:p>
            <w:pPr>
              <w:pStyle w:val="Normal"/>
              <w:widowControl w:val="false"/>
              <w:ind w:left="303" w:hanging="303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</w:rPr>
              <w:t>5.</w:t>
            </w: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  <w:t xml:space="preserve"> Interagire con lo specialista odontoiatra ed interpretare le prescrizioni mediche collaborando nel proporre soluzioni adeguate nella scelta dei materiali e nella progettazione delle protesi.</w:t>
            </w:r>
          </w:p>
          <w:p>
            <w:pPr>
              <w:pStyle w:val="Normal"/>
              <w:widowControl w:val="false"/>
              <w:ind w:left="303" w:hanging="303"/>
              <w:rPr>
                <w:rFonts w:ascii="Times New Roman" w:hAnsi="Times New Roman" w:eastAsia="Times New Roman" w:cs="Times New Roman"/>
                <w:color w:val="00000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6.</w:t>
            </w:r>
            <w:r>
              <w:rPr>
                <w:rFonts w:eastAsia="Times New Roman" w:cs="Times New Roman" w:ascii="Times New Roman" w:hAnsi="Times New Roman"/>
                <w:color w:val="000000"/>
                <w:highlight w:val="white"/>
              </w:rPr>
              <w:t xml:space="preserve"> Operare in sicurezza e nel rispetto delle norme di igiene e di salvaguardia ambientale, identificando e prevenendo situazioni di rischio per sé, per altri e per l'ambiente.</w:t>
            </w:r>
          </w:p>
        </w:tc>
      </w:tr>
      <w:tr>
        <w:trPr>
          <w:trHeight w:val="1319" w:hRule="atLeast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52" w:before="0" w:after="0"/>
              <w:ind w:left="107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3. La formazione in materia di salute e sicurezza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424" w:right="205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In base al D.Lgs.81/08 - art.37 </w:t>
            </w:r>
            <w:r>
              <w:rPr>
                <w:rFonts w:eastAsia="Times New Roman" w:cs="Times New Roman" w:ascii="Times New Roman" w:hAnsi="Times New Roman"/>
              </w:rPr>
              <w:t>comma 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lettera a) formazione generale e b) formazione specialistica (attuato secondo quanto definito dall’Accordo in Conferenza Permanente per i rapporti tra lo Stato, le Regioni e le Province Autonome n.221/CSR del 21.12.2011) la scuola sarà soggetto promotore del corso sulla sicurezza in ambito lavorativo e ne curerà l’erogazione prima dell’inizio dell’attività di stage.</w:t>
            </w:r>
          </w:p>
        </w:tc>
      </w:tr>
      <w:tr>
        <w:trPr>
          <w:trHeight w:val="2955" w:hRule="atLeast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107"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 xml:space="preserve">4.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COMPITI DEL TIROCINANTE (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concordati in modalità congiunta tra scuola ed Ente ospitante)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704" w:leader="none"/>
              </w:tabs>
              <w:spacing w:lineRule="auto" w:line="264"/>
              <w:ind w:left="720" w:right="275" w:hanging="36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Accoglienza all’inizio dello stage, presa visione della documentazione, informazione sulla sicurezza specifica in relazione alla struttura ed alle attività cui lo studente sarà adibito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704" w:leader="none"/>
              </w:tabs>
              <w:spacing w:lineRule="auto" w:line="264"/>
              <w:ind w:left="720" w:right="275" w:hanging="36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Iniziale affiancamento dello studente al tutor aziendale per l’osservazione di varie attività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704" w:leader="none"/>
              </w:tabs>
              <w:spacing w:lineRule="auto" w:line="264"/>
              <w:ind w:left="720" w:right="275" w:hanging="36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Svolgimento di alcune attività che prevedono una certa autonomia, seppur sempre con supervisione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704" w:leader="none"/>
              </w:tabs>
              <w:spacing w:lineRule="auto" w:line="264"/>
              <w:ind w:left="720" w:right="275" w:hanging="36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Raccolta dei dati in base a quanto concordato prima dell’inizio dello stage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704" w:leader="none"/>
              </w:tabs>
              <w:spacing w:lineRule="auto" w:line="264"/>
              <w:ind w:left="720" w:right="275" w:hanging="36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Compilazione quotidiana foglio presenze e registro attività;</w:t>
            </w:r>
          </w:p>
          <w:p>
            <w:pPr>
              <w:pStyle w:val="ListParagraph"/>
              <w:keepNext w:val="false"/>
              <w:keepLines w:val="false"/>
              <w:widowControl w:val="false"/>
              <w:numPr>
                <w:ilvl w:val="0"/>
                <w:numId w:val="4"/>
              </w:numPr>
              <w:shd w:val="clear" w:fill="auto"/>
              <w:tabs>
                <w:tab w:val="clear" w:pos="720"/>
                <w:tab w:val="left" w:pos="704" w:leader="none"/>
              </w:tabs>
              <w:spacing w:lineRule="auto" w:line="264" w:before="0" w:after="0"/>
              <w:ind w:left="720" w:right="275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Tramite affiancamento al tutor aziendale, nei locali di lavoro e presso aziende clienti, il tirocinante verrà avvicinato al mondo del lavoro per comprenderne il funzionamento</w:t>
            </w:r>
          </w:p>
        </w:tc>
      </w:tr>
      <w:tr>
        <w:trPr>
          <w:trHeight w:val="4490" w:hRule="atLeast"/>
        </w:trPr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425" w:leader="none"/>
              </w:tabs>
              <w:spacing w:lineRule="auto" w:line="252" w:before="0" w:after="0"/>
              <w:ind w:left="106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it-IT" w:eastAsia="it-IT" w:bidi="it-IT"/>
              </w:rPr>
              <w:t>5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 Gli obblighi del tirocinante: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424" w:right="92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Con la sottoscrizione del Progetto Formativo, il tirocinante si impegna al rispetto delle seguenti regole nel corso del tirocinio: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1"/>
                <w:numId w:val="3"/>
              </w:numPr>
              <w:shd w:val="clear" w:fill="auto"/>
              <w:spacing w:lineRule="auto" w:line="240" w:before="0" w:after="0"/>
              <w:ind w:left="444" w:right="92" w:hanging="281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seguire le indicazioni dei tutor e fare riferimento ad essi per qualsiasi esigenza di tipo organizzativo o altre evenienze;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1"/>
                <w:numId w:val="3"/>
              </w:numPr>
              <w:shd w:val="clear" w:fill="auto"/>
              <w:spacing w:lineRule="auto" w:line="240" w:before="0" w:after="0"/>
              <w:ind w:left="444" w:right="93" w:hanging="281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rispettare gli obblighi di riservatezza circa processi produttivi, prodotti ed ogni altra informazione relativa all'azienda, alla sua organizzazione e ai suoi programmi di cui venga a conoscenza, sia durante che dopo lo svolgimento del tirocinio;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1"/>
                <w:numId w:val="3"/>
              </w:numPr>
              <w:shd w:val="clear" w:fill="auto"/>
              <w:spacing w:lineRule="auto" w:line="240" w:before="0" w:after="0"/>
              <w:ind w:left="444" w:right="0" w:hanging="281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rispettare i regolamenti aziendali e le norme in materia di igiene e sicurezza;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1"/>
                <w:numId w:val="3"/>
              </w:numPr>
              <w:shd w:val="clear" w:fill="auto"/>
              <w:spacing w:lineRule="auto" w:line="240" w:before="0" w:after="0"/>
              <w:ind w:left="444" w:right="90" w:hanging="281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eseguire i compiti 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di cui al punto 4)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secondo le indicazioni ricevute dal tutor aziendale, nell’ambito di quanto previsto dal presente Progetto Formativo;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1"/>
                <w:numId w:val="3"/>
              </w:numPr>
              <w:shd w:val="clear" w:fill="auto"/>
              <w:spacing w:lineRule="auto" w:line="240" w:before="0" w:after="0"/>
              <w:ind w:left="444" w:right="94" w:hanging="281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frequentare gli ambienti aziendali e utilizzare le attrezzature poste a disposizione secondo i tempi e le modalità previste dal presente Progetto e che verranno successivamente fornite in coerenza con questo, rispettando in ogni caso le norme e le prassi aziendali di cui verrà portato a conoscenza.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59" w:before="0" w:after="0"/>
              <w:ind w:left="107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Inoltre, il tirocinante dichiara di essere a conoscenza che, ai sensi della Convenzione sopra richiamata, in caso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7" w:right="207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di proprio comportamento tale da far venir meno le finalità del Progetto formativo, le parti potranno recedere dalla Convenzione stessa e conseguentemente il tirocinio sarà interrotto.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40" w:before="86" w:after="0"/>
        <w:ind w:left="0" w:right="122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40" w:before="86" w:after="0"/>
        <w:ind w:left="0" w:right="122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Con la sottoscrizione del presente Progetto formativo, il tirocinante, se minorenne il genitore, il soggetto promotore e il soggetto ospitante si danno reciprocamente atto che il suddetto Progetto è parte integrate della convenzione e altresì dichiarano: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0"/>
          <w:numId w:val="2"/>
        </w:numPr>
        <w:shd w:val="clear" w:fill="auto"/>
        <w:tabs>
          <w:tab w:val="clear" w:pos="720"/>
          <w:tab w:val="left" w:pos="826" w:leader="none"/>
        </w:tabs>
        <w:spacing w:lineRule="auto" w:line="240" w:before="0" w:after="0"/>
        <w:ind w:left="720" w:right="122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che le informazioni contenute nel presente Progetto formativo sono rese ai sensi dell’articolo 47 del D.P.R.28/12/2000 n.445 e di essere consapevoli delle responsabilità penali cui si può andare incontro in caso di dichiarazione mendace o di esibizione di atto falso o contenente dati non rispondenti a verità, ai sensi dell’articolo 76 del D.P.R. 28/12/2000 n.445;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0"/>
          <w:numId w:val="2"/>
        </w:numPr>
        <w:shd w:val="clear" w:fill="auto"/>
        <w:tabs>
          <w:tab w:val="clear" w:pos="720"/>
          <w:tab w:val="left" w:pos="826" w:leader="none"/>
        </w:tabs>
        <w:spacing w:lineRule="auto" w:line="240" w:before="0" w:after="0"/>
        <w:ind w:left="720" w:right="122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di esprimere, ai sensi del D.lgs. 30 giugno 2003, n.196, il consenso al trattamento, anche automatizzato, dei dati personali contenuti nel presente Progetto formativo, inclusa la loro eventuale comunicazione a soggetti terzi specificatamente incaricati, limitatamente ai fini della corretta gestione del tirocinio, da parte del soggetto promotore e del soggetto ospitante e ai fini delle funzioni di controllo e monitoraggio, da parte di Regione Lombardia, fatto salvo quanto stabilito dall’art.7 del D.lgs.30 giugno 2003,n.196.</w:t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40" w:before="11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3105" w:leader="none"/>
          <w:tab w:val="left" w:pos="7003" w:leader="none"/>
          <w:tab w:val="left" w:pos="9235" w:leader="none"/>
        </w:tabs>
        <w:spacing w:lineRule="auto" w:line="240" w:before="86" w:after="0"/>
        <w:ind w:left="63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r>
    </w:p>
    <w:p>
      <w:pPr>
        <w:pStyle w:val="Normal"/>
        <w:widowControl w:val="false"/>
        <w:shd w:val="clear" w:fill="auto"/>
        <w:tabs>
          <w:tab w:val="clear" w:pos="720"/>
          <w:tab w:val="left" w:pos="3105" w:leader="none"/>
          <w:tab w:val="left" w:pos="7003" w:leader="none"/>
          <w:tab w:val="left" w:pos="9235" w:leader="none"/>
        </w:tabs>
        <w:spacing w:lineRule="auto" w:line="240" w:before="86" w:after="0"/>
        <w:ind w:left="63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r>
    </w:p>
    <w:p>
      <w:pPr>
        <w:pStyle w:val="Normal"/>
        <w:widowControl w:val="false"/>
        <w:shd w:val="clear" w:fill="auto"/>
        <w:tabs>
          <w:tab w:val="clear" w:pos="720"/>
          <w:tab w:val="left" w:pos="3105" w:leader="none"/>
          <w:tab w:val="left" w:pos="7003" w:leader="none"/>
          <w:tab w:val="left" w:pos="9235" w:leader="none"/>
        </w:tabs>
        <w:spacing w:lineRule="auto" w:line="240" w:before="86" w:after="0"/>
        <w:ind w:left="63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r>
    </w:p>
    <w:p>
      <w:pPr>
        <w:pStyle w:val="Normal"/>
        <w:widowControl w:val="false"/>
        <w:shd w:val="clear" w:fill="auto"/>
        <w:tabs>
          <w:tab w:val="clear" w:pos="720"/>
          <w:tab w:val="left" w:pos="3105" w:leader="none"/>
          <w:tab w:val="left" w:pos="7003" w:leader="none"/>
          <w:tab w:val="left" w:pos="9235" w:leader="none"/>
        </w:tabs>
        <w:spacing w:lineRule="auto" w:line="240" w:before="86" w:after="0"/>
        <w:ind w:left="63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r>
    </w:p>
    <w:p>
      <w:pPr>
        <w:pStyle w:val="Normal"/>
        <w:widowControl w:val="false"/>
        <w:shd w:val="clear" w:fill="auto"/>
        <w:tabs>
          <w:tab w:val="clear" w:pos="720"/>
          <w:tab w:val="left" w:pos="3105" w:leader="none"/>
          <w:tab w:val="left" w:pos="7003" w:leader="none"/>
          <w:tab w:val="left" w:pos="9235" w:leader="none"/>
        </w:tabs>
        <w:spacing w:lineRule="auto" w:line="240" w:before="86" w:after="0"/>
        <w:ind w:left="63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r>
    </w:p>
    <w:p>
      <w:pPr>
        <w:pStyle w:val="Normal"/>
        <w:widowControl w:val="false"/>
        <w:shd w:val="clear" w:fill="auto"/>
        <w:tabs>
          <w:tab w:val="clear" w:pos="720"/>
          <w:tab w:val="left" w:pos="3105" w:leader="none"/>
          <w:tab w:val="left" w:pos="7003" w:leader="none"/>
          <w:tab w:val="left" w:pos="9235" w:leader="none"/>
        </w:tabs>
        <w:spacing w:lineRule="auto" w:line="240" w:before="86" w:after="0"/>
        <w:ind w:left="63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r>
    </w:p>
    <w:p>
      <w:pPr>
        <w:pStyle w:val="Normal"/>
        <w:widowControl w:val="false"/>
        <w:shd w:val="clear" w:fill="auto"/>
        <w:tabs>
          <w:tab w:val="clear" w:pos="720"/>
          <w:tab w:val="left" w:pos="3105" w:leader="none"/>
          <w:tab w:val="left" w:pos="7003" w:leader="none"/>
          <w:tab w:val="left" w:pos="9235" w:leader="none"/>
        </w:tabs>
        <w:spacing w:lineRule="auto" w:line="240" w:before="86" w:after="0"/>
        <w:ind w:left="63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Luogo: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ab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>Data: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ab/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3105" w:leader="none"/>
          <w:tab w:val="left" w:pos="7003" w:leader="none"/>
          <w:tab w:val="left" w:pos="9235" w:leader="none"/>
        </w:tabs>
        <w:spacing w:lineRule="auto" w:line="240" w:before="86" w:after="0"/>
        <w:ind w:left="63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3105" w:leader="none"/>
          <w:tab w:val="left" w:pos="7003" w:leader="none"/>
          <w:tab w:val="left" w:pos="9235" w:leader="none"/>
        </w:tabs>
        <w:spacing w:lineRule="auto" w:line="240" w:before="86" w:after="0"/>
        <w:ind w:left="63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r>
    </w:p>
    <w:tbl>
      <w:tblPr>
        <w:tblStyle w:val="Table8"/>
        <w:tblW w:w="9109" w:type="dxa"/>
        <w:jc w:val="left"/>
        <w:tblInd w:w="6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995"/>
        <w:gridCol w:w="3117"/>
        <w:gridCol w:w="2997"/>
      </w:tblGrid>
      <w:tr>
        <w:trPr/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5" w:right="231" w:firstLine="7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Studente/ssa </w:t>
              <w:br/>
              <w:t>(se maggiorenne) oppure Genitore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3105" w:leader="none"/>
                <w:tab w:val="left" w:pos="7003" w:leader="none"/>
                <w:tab w:val="left" w:pos="9235" w:leader="none"/>
              </w:tabs>
              <w:spacing w:lineRule="auto" w:line="240" w:before="86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singl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singl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3105" w:leader="none"/>
                <w:tab w:val="left" w:pos="7003" w:leader="none"/>
                <w:tab w:val="left" w:pos="9235" w:leader="none"/>
              </w:tabs>
              <w:spacing w:lineRule="auto" w:line="240" w:before="86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singl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single"/>
                <w:shd w:fill="auto" w:val="clear"/>
                <w:vertAlign w:val="baseline"/>
              </w:rPr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52" w:before="0" w:after="0"/>
              <w:ind w:left="171" w:right="83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IIS “L. CREMONA”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132" w:after="0"/>
              <w:ind w:left="98" w:right="83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Dirigente Silvana Fossati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3105" w:leader="none"/>
                <w:tab w:val="left" w:pos="7003" w:leader="none"/>
                <w:tab w:val="left" w:pos="9235" w:leader="none"/>
              </w:tabs>
              <w:spacing w:lineRule="auto" w:line="240" w:before="86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singl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Firma autografa sostituita a mezzo stampa ai sensi e per gli effetti dell’art.3, c.2 D.Lgsn.39/93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52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Ente esterno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3105" w:leader="none"/>
                <w:tab w:val="left" w:pos="7003" w:leader="none"/>
                <w:tab w:val="left" w:pos="9235" w:leader="none"/>
              </w:tabs>
              <w:spacing w:lineRule="auto" w:line="240" w:before="86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singl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singl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3105" w:leader="none"/>
                <w:tab w:val="left" w:pos="7003" w:leader="none"/>
                <w:tab w:val="left" w:pos="9235" w:leader="none"/>
              </w:tabs>
              <w:spacing w:lineRule="auto" w:line="240" w:before="86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singl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singl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3105" w:leader="none"/>
                <w:tab w:val="left" w:pos="7003" w:leader="none"/>
                <w:tab w:val="left" w:pos="9235" w:leader="none"/>
              </w:tabs>
              <w:spacing w:lineRule="auto" w:line="240" w:before="86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Tutor scolastico </w:t>
              <w:br/>
              <w:t>(per presa visione)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3105" w:leader="none"/>
                <w:tab w:val="left" w:pos="7003" w:leader="none"/>
                <w:tab w:val="left" w:pos="9235" w:leader="none"/>
              </w:tabs>
              <w:spacing w:lineRule="auto" w:line="240" w:before="86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singl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single"/>
                <w:shd w:fill="auto" w:val="clear"/>
                <w:vertAlign w:val="baseline"/>
              </w:rPr>
            </w:r>
          </w:p>
        </w:tc>
        <w:tc>
          <w:tcPr>
            <w:tcW w:w="3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singl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single"/>
                <w:shd w:fill="auto" w:val="clear"/>
                <w:vertAlign w:val="baseline"/>
              </w:rPr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3105" w:leader="none"/>
                <w:tab w:val="left" w:pos="7003" w:leader="none"/>
                <w:tab w:val="left" w:pos="9235" w:leader="none"/>
              </w:tabs>
              <w:spacing w:lineRule="auto" w:line="240" w:before="86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Tutor aziendale</w:t>
              <w:br/>
            </w:r>
            <w:r>
              <w:rPr>
                <w:rFonts w:eastAsia="Times New Roman" w:cs="Times New Roman" w:ascii="Times New Roman" w:hAnsi="Times New Roman"/>
              </w:rPr>
              <w:t>(per presa visione)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3105" w:leader="none"/>
                <w:tab w:val="left" w:pos="7003" w:leader="none"/>
                <w:tab w:val="left" w:pos="9235" w:leader="none"/>
              </w:tabs>
              <w:spacing w:lineRule="auto" w:line="240" w:before="86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3105" w:leader="none"/>
                <w:tab w:val="left" w:pos="7003" w:leader="none"/>
                <w:tab w:val="left" w:pos="9235" w:leader="none"/>
              </w:tabs>
              <w:spacing w:lineRule="auto" w:line="240" w:before="86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3105" w:leader="none"/>
                <w:tab w:val="left" w:pos="7003" w:leader="none"/>
                <w:tab w:val="left" w:pos="9235" w:leader="none"/>
              </w:tabs>
              <w:spacing w:lineRule="auto" w:line="240" w:before="86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shd w:val="clear" w:fill="auto"/>
        <w:spacing w:lineRule="auto" w:line="240" w:before="86" w:after="0"/>
        <w:ind w:left="0" w:right="893" w:hanging="0"/>
        <w:jc w:val="left"/>
        <w:rPr>
          <w:rFonts w:ascii="Sorts Mill Goudy" w:hAnsi="Sorts Mill Goudy" w:eastAsia="Sorts Mill Goudy" w:cs="Sorts Mill Goudy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</w:r>
      <w:bookmarkStart w:id="0" w:name="_heading=h.gjdgxs"/>
      <w:bookmarkStart w:id="1" w:name="_heading=h.gjdgxs"/>
      <w:bookmarkEnd w:id="1"/>
    </w:p>
    <w:sectPr>
      <w:footerReference w:type="default" r:id="rId3"/>
      <w:type w:val="nextPage"/>
      <w:pgSz w:w="11906" w:h="16838"/>
      <w:pgMar w:left="1080" w:right="1080" w:gutter="0" w:header="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orts Mill Goudy">
    <w:charset w:val="00"/>
    <w:family w:val="roman"/>
    <w:pitch w:val="variable"/>
  </w:font>
  <w:font w:name="Goudy Old Style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 w:val="false"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right"/>
      <w:rPr>
        <w:rFonts w:ascii="Sorts Mill Goudy" w:hAnsi="Sorts Mill Goudy" w:eastAsia="Sorts Mill Goudy" w:cs="Sorts Mill Goudy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Normal"/>
      <w:keepNext w:val="false"/>
      <w:keepLines w:val="false"/>
      <w:pageBreakBefore w:val="false"/>
      <w:widowControl w:val="false"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Sorts Mill Goudy" w:hAnsi="Sorts Mill Goudy" w:eastAsia="Sorts Mill Goudy" w:cs="Sorts Mill Goudy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Sorts Mill Goudy" w:cs="Sorts Mill Goudy" w:ascii="Sorts Mill Goudy" w:hAnsi="Sorts Mill Goudy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20" w:hanging="317"/>
      </w:pPr>
      <w:rPr>
        <w:sz w:val="22"/>
        <w:b/>
        <w:szCs w:val="22"/>
        <w:rFonts w:ascii="Times New Roman" w:hAnsi="Times New Roman" w:eastAsia="Sorts Mill Goudy" w:cs="Sorts Mill Goudy"/>
      </w:rPr>
    </w:lvl>
    <w:lvl w:ilvl="1">
      <w:start w:val="1"/>
      <w:numFmt w:val="bullet"/>
      <w:lvlText w:val="✔"/>
      <w:lvlJc w:val="left"/>
      <w:pPr>
        <w:tabs>
          <w:tab w:val="num" w:pos="0"/>
        </w:tabs>
        <w:ind w:left="703" w:hanging="240"/>
      </w:pPr>
      <w:rPr>
        <w:rFonts w:ascii="Noto Sans Symbols" w:hAnsi="Noto Sans Symbols" w:cs="Noto Sans Symbols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17" w:hanging="2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4" w:hanging="2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51" w:hanging="2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68" w:hanging="2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85" w:hanging="2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02" w:hanging="2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20" w:hanging="24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0"/>
        </w:tabs>
        <w:ind w:left="424" w:hanging="317"/>
      </w:pPr>
      <w:rPr>
        <w:sz w:val="22"/>
        <w:b/>
        <w:szCs w:val="22"/>
        <w:rFonts w:ascii="Sorts Mill Goudy" w:hAnsi="Sorts Mill Goudy" w:eastAsia="Sorts Mill Goudy" w:cs="Sorts Mill Goudy"/>
      </w:rPr>
    </w:lvl>
    <w:lvl w:ilvl="1">
      <w:start w:val="1"/>
      <w:numFmt w:val="bullet"/>
      <w:lvlText w:val="✔"/>
      <w:lvlJc w:val="left"/>
      <w:pPr>
        <w:tabs>
          <w:tab w:val="num" w:pos="0"/>
        </w:tabs>
        <w:ind w:left="707" w:hanging="281"/>
      </w:pPr>
      <w:rPr>
        <w:rFonts w:ascii="Noto Sans Symbols" w:hAnsi="Noto Sans Symbols" w:cs="Noto Sans Symbols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17" w:hanging="28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4" w:hanging="28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51" w:hanging="28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68" w:hanging="28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85" w:hanging="28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02" w:hanging="28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19" w:hanging="281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orts Mill Goudy" w:hAnsi="Sorts Mill Goudy" w:eastAsia="Sorts Mill Goudy" w:cs="Sorts Mill Goudy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8d2634"/>
    <w:pPr>
      <w:widowControl w:val="false"/>
      <w:suppressAutoHyphens w:val="true"/>
      <w:bidi w:val="0"/>
      <w:spacing w:before="0" w:after="0"/>
      <w:jc w:val="left"/>
    </w:pPr>
    <w:rPr>
      <w:rFonts w:ascii="Goudy Old Style" w:hAnsi="Goudy Old Style" w:eastAsia="Goudy Old Style" w:cs="Goudy Old Style"/>
      <w:color w:val="auto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next w:val="LOnormal"/>
    <w:uiPriority w:val="9"/>
    <w:qFormat/>
    <w:rsid w:val="008d2634"/>
    <w:pPr>
      <w:ind w:left="419" w:right="1605" w:hanging="0"/>
      <w:jc w:val="center"/>
      <w:outlineLvl w:val="0"/>
    </w:pPr>
    <w:rPr>
      <w:b/>
      <w:bCs/>
    </w:rPr>
  </w:style>
  <w:style w:type="paragraph" w:styleId="Tito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9c5a37"/>
    <w:rPr>
      <w:rFonts w:ascii="Tahoma" w:hAnsi="Tahoma" w:eastAsia="Goudy Old Style" w:cs="Tahoma"/>
      <w:sz w:val="16"/>
      <w:szCs w:val="16"/>
      <w:lang w:val="it-IT" w:eastAsia="it-IT" w:bidi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163339"/>
    <w:rPr>
      <w:rFonts w:ascii="Goudy Old Style" w:hAnsi="Goudy Old Style" w:eastAsia="Goudy Old Style" w:cs="Goudy Old Style"/>
      <w:lang w:val="it-IT" w:eastAsia="it-IT" w:bidi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63339"/>
    <w:rPr>
      <w:rFonts w:ascii="Goudy Old Style" w:hAnsi="Goudy Old Style" w:eastAsia="Goudy Old Style" w:cs="Goudy Old Style"/>
      <w:lang w:val="it-IT" w:eastAsia="it-IT" w:bidi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rsid w:val="008d2634"/>
    <w:pPr/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Sorts Mill Goudy" w:hAnsi="Sorts Mill Goudy" w:eastAsia="Sorts Mill Goudy" w:cs="Sorts Mill Goudy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rsid w:val="008d2634"/>
    <w:pPr>
      <w:ind w:left="825" w:hanging="356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8d2634"/>
    <w:pPr>
      <w:ind w:left="107" w:hanging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c5a37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163339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163339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Sottotito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d263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b415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8l7ISFm2UehbN1EpQQfYllDdJWg==">AMUW2mVKKV3do/UnRtafay8hsqXbZOpYCueEZTkEy8IrzOhUIMvTlgbZnnmKX3i9tpQQJwh4bq6FJiVQgzW3jGAlaa+6H12O3V5sIM/lAYFa/BHhNRV7Z8KEkaHAYdrf/s1GgqrtmXql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LibreOffice/7.2.2.2$Windows_X86_64 LibreOffice_project/02b2acce88a210515b4a5bb2e46cbfb63fe97d56</Application>
  <AppVersion>15.0000</AppVersion>
  <Pages>4</Pages>
  <Words>994</Words>
  <Characters>6082</Characters>
  <CharactersWithSpaces>7004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2020-10-07T10:38:00Z</dcterms:created>
  <dc:creator>.</dc:creator>
  <dc:description/>
  <dc:language>it-IT</dc:language>
  <cp:lastModifiedBy/>
  <dcterms:modified xsi:type="dcterms:W3CDTF">2022-03-04T11:33:42Z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2020-10-06T00:00:00Z</vt:filetime>
  </property>
</Properties>
</file>